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3" w:rsidRPr="00611743" w:rsidRDefault="00611743" w:rsidP="00611743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611743">
        <w:t xml:space="preserve">Воспитание патриотизма </w:t>
      </w:r>
      <w:r>
        <w:t>У</w:t>
      </w:r>
      <w:r w:rsidRPr="00611743">
        <w:t xml:space="preserve"> курсантов-десантников </w:t>
      </w:r>
      <w:r>
        <w:t xml:space="preserve">НА ЗАНЯТИЯХ ПО </w:t>
      </w:r>
      <w:r w:rsidRPr="00611743">
        <w:t>информационным технологиям</w:t>
      </w:r>
    </w:p>
    <w:p w:rsidR="005E266B" w:rsidRPr="00AD5EB5" w:rsidRDefault="00AD5EB5" w:rsidP="005E266B">
      <w:pPr>
        <w:pStyle w:val="za"/>
      </w:pPr>
      <w:r>
        <w:t xml:space="preserve">Гужвенко Е. И., </w:t>
      </w:r>
      <w:r w:rsidR="009D5E49">
        <w:t>Павлова С.</w:t>
      </w:r>
      <w:r w:rsidR="006C4301">
        <w:t xml:space="preserve"> </w:t>
      </w:r>
      <w:bookmarkStart w:id="10" w:name="_GoBack"/>
      <w:bookmarkEnd w:id="10"/>
      <w:r w:rsidR="009D5E49">
        <w:t xml:space="preserve">А. </w:t>
      </w:r>
      <w:r>
        <w:rPr>
          <w:lang w:val="en-US"/>
        </w:rPr>
        <w:t>Elena</w:t>
      </w:r>
      <w:r w:rsidRPr="00AD5EB5">
        <w:t>_</w:t>
      </w:r>
      <w:proofErr w:type="spellStart"/>
      <w:r>
        <w:rPr>
          <w:lang w:val="en-US"/>
        </w:rPr>
        <w:t>guj</w:t>
      </w:r>
      <w:proofErr w:type="spellEnd"/>
      <w:r w:rsidRPr="00AD5EB5">
        <w:t>@</w:t>
      </w:r>
      <w:r>
        <w:rPr>
          <w:lang w:val="en-US"/>
        </w:rPr>
        <w:t>list</w:t>
      </w:r>
      <w:r w:rsidRPr="00AD5EB5">
        <w:t>.</w:t>
      </w:r>
      <w:proofErr w:type="spellStart"/>
      <w:r>
        <w:rPr>
          <w:lang w:val="en-US"/>
        </w:rPr>
        <w:t>ru</w:t>
      </w:r>
      <w:proofErr w:type="spellEnd"/>
    </w:p>
    <w:bookmarkEnd w:id="0"/>
    <w:p w:rsidR="005E266B" w:rsidRPr="005E266B" w:rsidRDefault="00AD5EB5" w:rsidP="00574078">
      <w:pPr>
        <w:pStyle w:val="zorg"/>
      </w:pPr>
      <w:r w:rsidRPr="00AD5EB5">
        <w:t xml:space="preserve">Федеральное государственное казённое военное образовательное учреждение высшего профессионального образования «Рязанское гвардейское высшее воздушно-десантное командное училище имени генерала армии В.Ф. </w:t>
      </w:r>
      <w:proofErr w:type="spellStart"/>
      <w:r w:rsidRPr="00AD5EB5">
        <w:t>Маргелова</w:t>
      </w:r>
      <w:proofErr w:type="spellEnd"/>
      <w:r w:rsidRPr="00AD5EB5">
        <w:t>» Министерства обороны Российской Федерации</w:t>
      </w:r>
    </w:p>
    <w:p w:rsidR="00574078" w:rsidRDefault="00574078" w:rsidP="00574078">
      <w:pPr>
        <w:pStyle w:val="abs"/>
      </w:pPr>
      <w:r>
        <w:t>Аннотация</w:t>
      </w:r>
    </w:p>
    <w:p w:rsidR="00611743" w:rsidRDefault="00611743" w:rsidP="00CA065C">
      <w:pPr>
        <w:pStyle w:val="base6"/>
      </w:pPr>
      <w:r w:rsidRPr="00611743">
        <w:t>В статье рассматриваются педагогические условия интеграции патриотического воспитания в процесс обучения курсантов-десантников информационным технологиям. Обосновывается необходимость использования цифровых архивов, симуляторов морального выбора и контекстных задач для формирования профессионально-патриотической идентичности.</w:t>
      </w:r>
      <w:r w:rsidRPr="00771EB9">
        <w:t xml:space="preserve"> </w:t>
      </w:r>
    </w:p>
    <w:p w:rsidR="00611743" w:rsidRPr="00611743" w:rsidRDefault="00611743" w:rsidP="00611743">
      <w:pPr>
        <w:pStyle w:val="base"/>
        <w:rPr>
          <w:lang w:val="ru-RU"/>
        </w:rPr>
      </w:pPr>
      <w:r>
        <w:rPr>
          <w:lang w:val="ru-RU"/>
        </w:rPr>
        <w:t>В настоящее время</w:t>
      </w:r>
      <w:r w:rsidRPr="00611743">
        <w:rPr>
          <w:lang w:val="ru-RU"/>
        </w:rPr>
        <w:t xml:space="preserve"> Вооружённы</w:t>
      </w:r>
      <w:r>
        <w:rPr>
          <w:lang w:val="ru-RU"/>
        </w:rPr>
        <w:t>е</w:t>
      </w:r>
      <w:r w:rsidRPr="00611743">
        <w:rPr>
          <w:lang w:val="ru-RU"/>
        </w:rPr>
        <w:t xml:space="preserve"> Сил</w:t>
      </w:r>
      <w:r>
        <w:rPr>
          <w:lang w:val="ru-RU"/>
        </w:rPr>
        <w:t>ы</w:t>
      </w:r>
      <w:r w:rsidRPr="00611743">
        <w:rPr>
          <w:lang w:val="ru-RU"/>
        </w:rPr>
        <w:t xml:space="preserve"> Российской Федерации переход</w:t>
      </w:r>
      <w:r>
        <w:rPr>
          <w:lang w:val="ru-RU"/>
        </w:rPr>
        <w:t>ят</w:t>
      </w:r>
      <w:r w:rsidRPr="00611743">
        <w:rPr>
          <w:lang w:val="ru-RU"/>
        </w:rPr>
        <w:t xml:space="preserve"> к сетевым, высокотехнологичным и гибридным формам вооружённой борьбы</w:t>
      </w:r>
      <w:r>
        <w:rPr>
          <w:lang w:val="ru-RU"/>
        </w:rPr>
        <w:t>, это присуще и в</w:t>
      </w:r>
      <w:r w:rsidRPr="00611743">
        <w:rPr>
          <w:lang w:val="ru-RU"/>
        </w:rPr>
        <w:t>оздушно-десантны</w:t>
      </w:r>
      <w:r>
        <w:rPr>
          <w:lang w:val="ru-RU"/>
        </w:rPr>
        <w:t>м</w:t>
      </w:r>
      <w:r w:rsidRPr="00611743">
        <w:rPr>
          <w:lang w:val="ru-RU"/>
        </w:rPr>
        <w:t xml:space="preserve"> войска</w:t>
      </w:r>
      <w:r>
        <w:rPr>
          <w:lang w:val="ru-RU"/>
        </w:rPr>
        <w:t>м</w:t>
      </w:r>
      <w:r w:rsidRPr="00611743">
        <w:rPr>
          <w:lang w:val="ru-RU"/>
        </w:rPr>
        <w:t xml:space="preserve">, </w:t>
      </w:r>
      <w:r>
        <w:rPr>
          <w:lang w:val="ru-RU"/>
        </w:rPr>
        <w:t>что</w:t>
      </w:r>
      <w:r w:rsidRPr="00611743">
        <w:rPr>
          <w:lang w:val="ru-RU"/>
        </w:rPr>
        <w:t xml:space="preserve"> требуют от офицеров развитых цифровых компетенций. Обучение информационным технологиям (ИТ) в </w:t>
      </w:r>
      <w:r w:rsidR="00B3439A">
        <w:rPr>
          <w:lang w:val="ru-RU"/>
        </w:rPr>
        <w:t>д</w:t>
      </w:r>
      <w:r>
        <w:rPr>
          <w:lang w:val="ru-RU"/>
        </w:rPr>
        <w:t xml:space="preserve">есантном училище – не </w:t>
      </w:r>
      <w:proofErr w:type="gramStart"/>
      <w:r>
        <w:rPr>
          <w:lang w:val="ru-RU"/>
        </w:rPr>
        <w:t xml:space="preserve">только </w:t>
      </w:r>
      <w:r w:rsidRPr="00611743">
        <w:rPr>
          <w:lang w:val="ru-RU"/>
        </w:rPr>
        <w:t xml:space="preserve"> освоени</w:t>
      </w:r>
      <w:r>
        <w:rPr>
          <w:lang w:val="ru-RU"/>
        </w:rPr>
        <w:t>е</w:t>
      </w:r>
      <w:proofErr w:type="gramEnd"/>
      <w:r w:rsidRPr="00611743">
        <w:rPr>
          <w:lang w:val="ru-RU"/>
        </w:rPr>
        <w:t xml:space="preserve"> программного обеспечения, алгоритмов и сетевых протоколов, </w:t>
      </w:r>
      <w:r>
        <w:rPr>
          <w:lang w:val="ru-RU"/>
        </w:rPr>
        <w:t>а</w:t>
      </w:r>
      <w:r w:rsidRPr="00611743">
        <w:rPr>
          <w:lang w:val="ru-RU"/>
        </w:rPr>
        <w:t xml:space="preserve"> связь </w:t>
      </w:r>
      <w:r>
        <w:rPr>
          <w:lang w:val="ru-RU"/>
        </w:rPr>
        <w:t xml:space="preserve">учебной </w:t>
      </w:r>
      <w:proofErr w:type="spellStart"/>
      <w:r w:rsidRPr="00611743">
        <w:rPr>
          <w:lang w:val="ru-RU"/>
        </w:rPr>
        <w:t>исциплины</w:t>
      </w:r>
      <w:proofErr w:type="spellEnd"/>
      <w:r w:rsidRPr="00611743">
        <w:rPr>
          <w:lang w:val="ru-RU"/>
        </w:rPr>
        <w:t xml:space="preserve"> с профессиональным долгом. Цель статьи – обосновать педагогические механизмы воспитания патриотизма в процессе изучения ИТ курсантами воздушно-десантного профиля.</w:t>
      </w:r>
    </w:p>
    <w:p w:rsidR="00611743" w:rsidRPr="00611743" w:rsidRDefault="00611743" w:rsidP="00611743">
      <w:pPr>
        <w:pStyle w:val="base"/>
        <w:rPr>
          <w:lang w:val="ru-RU"/>
        </w:rPr>
      </w:pPr>
      <w:r w:rsidRPr="00611743">
        <w:rPr>
          <w:lang w:val="ru-RU"/>
        </w:rPr>
        <w:t>В современной военной педагогике патриотизм рассматривается не как декларативная установка, а как комплексная ценностно-смысловая конструкция, включающая когнитивный, эмоциональный, поведенческий и рефлексивный компоненты [</w:t>
      </w:r>
      <w:r w:rsidR="00B3439A">
        <w:rPr>
          <w:lang w:val="ru-RU"/>
        </w:rPr>
        <w:t>3</w:t>
      </w:r>
      <w:r w:rsidRPr="00611743">
        <w:rPr>
          <w:lang w:val="ru-RU"/>
        </w:rPr>
        <w:t>]. Информационные технологии в этом контексте выступают не только утилитарным инструментом, но и средой формирования профессиональной идентичности. Согласно системно-</w:t>
      </w:r>
      <w:proofErr w:type="spellStart"/>
      <w:r w:rsidRPr="00611743">
        <w:rPr>
          <w:lang w:val="ru-RU"/>
        </w:rPr>
        <w:t>деятельностному</w:t>
      </w:r>
      <w:proofErr w:type="spellEnd"/>
      <w:r w:rsidRPr="00611743">
        <w:rPr>
          <w:lang w:val="ru-RU"/>
        </w:rPr>
        <w:t xml:space="preserve"> подходу, воспитательный эффект достигается через погружение курсанта в </w:t>
      </w:r>
      <w:r>
        <w:rPr>
          <w:lang w:val="ru-RU"/>
        </w:rPr>
        <w:t>такие</w:t>
      </w:r>
      <w:r w:rsidRPr="00611743">
        <w:rPr>
          <w:lang w:val="ru-RU"/>
        </w:rPr>
        <w:t xml:space="preserve"> ситуации, где </w:t>
      </w:r>
      <w:r>
        <w:rPr>
          <w:lang w:val="ru-RU"/>
        </w:rPr>
        <w:t>практические</w:t>
      </w:r>
      <w:r w:rsidRPr="00611743">
        <w:rPr>
          <w:lang w:val="ru-RU"/>
        </w:rPr>
        <w:t xml:space="preserve"> навыки напрямую соотносятся с выполнением воинского долга и защитой Отечества. </w:t>
      </w:r>
      <w:r>
        <w:rPr>
          <w:lang w:val="ru-RU"/>
        </w:rPr>
        <w:t>Ц</w:t>
      </w:r>
      <w:r w:rsidRPr="00611743">
        <w:rPr>
          <w:lang w:val="ru-RU"/>
        </w:rPr>
        <w:t>ифровая образовательная среда военного вуза должна обеспечивать не только передачу знаний, но и моделирование ситуаций морального выбора, укрепление духовно-нравственных основ службы [</w:t>
      </w:r>
      <w:r w:rsidR="00B3439A">
        <w:rPr>
          <w:lang w:val="ru-RU"/>
        </w:rPr>
        <w:t>2</w:t>
      </w:r>
      <w:r w:rsidRPr="00611743">
        <w:rPr>
          <w:lang w:val="ru-RU"/>
        </w:rPr>
        <w:t xml:space="preserve">]. Таким образом, </w:t>
      </w:r>
      <w:r>
        <w:rPr>
          <w:lang w:val="ru-RU"/>
        </w:rPr>
        <w:t>обучение информационным технологиям</w:t>
      </w:r>
      <w:r w:rsidRPr="00611743">
        <w:rPr>
          <w:lang w:val="ru-RU"/>
        </w:rPr>
        <w:t xml:space="preserve"> становится </w:t>
      </w:r>
      <w:r>
        <w:rPr>
          <w:lang w:val="ru-RU"/>
        </w:rPr>
        <w:t>способом передачи</w:t>
      </w:r>
      <w:r w:rsidRPr="00611743">
        <w:rPr>
          <w:lang w:val="ru-RU"/>
        </w:rPr>
        <w:t xml:space="preserve"> боевых традиций, исторической памяти и коллективной ответственности. Интеграция военно-специальных и естественнонаучных дисциплин позволяет преодолеть фрагментарность знаний, создавая единое информационно-воспитательное пространство.</w:t>
      </w:r>
    </w:p>
    <w:p w:rsidR="00AF17A6" w:rsidRDefault="00611743" w:rsidP="00AF17A6">
      <w:pPr>
        <w:pStyle w:val="base"/>
        <w:rPr>
          <w:lang w:val="ru-RU"/>
        </w:rPr>
      </w:pPr>
      <w:r w:rsidRPr="00611743">
        <w:rPr>
          <w:lang w:val="ru-RU"/>
        </w:rPr>
        <w:t>Воспитание патриотизма на занятиях по ИТ реализуется через несколько взаимосвязанных механизмов</w:t>
      </w:r>
      <w:r w:rsidR="00B3439A">
        <w:rPr>
          <w:lang w:val="ru-RU"/>
        </w:rPr>
        <w:t xml:space="preserve"> </w:t>
      </w:r>
      <w:r w:rsidR="00B3439A" w:rsidRPr="00B3439A">
        <w:rPr>
          <w:lang w:val="ru-RU"/>
        </w:rPr>
        <w:t>[1]</w:t>
      </w:r>
      <w:r w:rsidRPr="00611743">
        <w:rPr>
          <w:lang w:val="ru-RU"/>
        </w:rPr>
        <w:t xml:space="preserve">. Во-первых, использование цифровых архивов и мультимедийных материалов по истории ВДВ позволяет курсантам изучать не абстрактные алгоритмы, а реальные примеры применения ИТ в боевых операциях. Анализ работы систем связи в Афганистане, координации десантирования в современных условиях, опыта применения БпЛА в зоне СВО переводит техническое обучение в плоскость осмысленного профессионального служения. </w:t>
      </w:r>
    </w:p>
    <w:p w:rsidR="00AF17A6" w:rsidRDefault="00611743" w:rsidP="00AF17A6">
      <w:pPr>
        <w:pStyle w:val="base"/>
        <w:rPr>
          <w:lang w:val="ru-RU"/>
        </w:rPr>
      </w:pPr>
      <w:r w:rsidRPr="00611743">
        <w:rPr>
          <w:lang w:val="ru-RU"/>
        </w:rPr>
        <w:t xml:space="preserve">Во-вторых, интеграция симуляторов и тренажёров, моделирующих ситуации информационной безопасности и </w:t>
      </w:r>
      <w:proofErr w:type="spellStart"/>
      <w:r w:rsidRPr="00611743">
        <w:rPr>
          <w:lang w:val="ru-RU"/>
        </w:rPr>
        <w:t>киберустойчивости</w:t>
      </w:r>
      <w:proofErr w:type="spellEnd"/>
      <w:r w:rsidRPr="00611743">
        <w:rPr>
          <w:lang w:val="ru-RU"/>
        </w:rPr>
        <w:t>, формирует чувство ответственности за защиту цифрового периметра подразделения. Курсанты анализируют сценарии противодействия дезинформации, восстановления каналов связи под воздействием РЭБ, разработки защищённых протоколов обмена данными, что напрямую соотносится с понятием воинского долга и взаимовыручки.</w:t>
      </w:r>
      <w:r w:rsidR="00AF17A6">
        <w:rPr>
          <w:lang w:val="ru-RU"/>
        </w:rPr>
        <w:t xml:space="preserve"> </w:t>
      </w:r>
    </w:p>
    <w:p w:rsidR="00AF17A6" w:rsidRPr="00AF17A6" w:rsidRDefault="00611743" w:rsidP="00AF17A6">
      <w:pPr>
        <w:pStyle w:val="base"/>
        <w:rPr>
          <w:lang w:val="ru-RU"/>
        </w:rPr>
      </w:pPr>
      <w:r w:rsidRPr="00611743">
        <w:rPr>
          <w:lang w:val="ru-RU"/>
        </w:rPr>
        <w:t xml:space="preserve">В-третьих, применение контекстных задач с историко-патриотическим компонентом способствует </w:t>
      </w:r>
      <w:r w:rsidR="00AF17A6" w:rsidRPr="00AF17A6">
        <w:rPr>
          <w:lang w:val="ru-RU"/>
        </w:rPr>
        <w:t>«</w:t>
      </w:r>
      <w:proofErr w:type="spellStart"/>
      <w:r w:rsidR="00AF17A6" w:rsidRPr="00AF17A6">
        <w:rPr>
          <w:lang w:val="ru-RU"/>
        </w:rPr>
        <w:t>вращивани</w:t>
      </w:r>
      <w:r w:rsidR="00AF17A6">
        <w:rPr>
          <w:lang w:val="ru-RU"/>
        </w:rPr>
        <w:t>ю</w:t>
      </w:r>
      <w:proofErr w:type="spellEnd"/>
      <w:r w:rsidR="00AF17A6" w:rsidRPr="00AF17A6">
        <w:rPr>
          <w:lang w:val="ru-RU"/>
        </w:rPr>
        <w:t>» внешнего опыта во внутренний мир человека</w:t>
      </w:r>
      <w:r w:rsidR="00AF17A6">
        <w:rPr>
          <w:lang w:val="ru-RU"/>
        </w:rPr>
        <w:t>,</w:t>
      </w:r>
      <w:r w:rsidR="00AF17A6" w:rsidRPr="00AF17A6">
        <w:rPr>
          <w:lang w:val="ru-RU"/>
        </w:rPr>
        <w:t xml:space="preserve"> преобразовани</w:t>
      </w:r>
      <w:r w:rsidR="00AF17A6">
        <w:rPr>
          <w:lang w:val="ru-RU"/>
        </w:rPr>
        <w:t>ю</w:t>
      </w:r>
      <w:r w:rsidR="00AF17A6" w:rsidRPr="00AF17A6">
        <w:rPr>
          <w:lang w:val="ru-RU"/>
        </w:rPr>
        <w:t xml:space="preserve"> внешних ценностей в убеждения, мотивы, установки.</w:t>
      </w:r>
    </w:p>
    <w:p w:rsidR="000A0B7D" w:rsidRPr="000A0B7D" w:rsidRDefault="00611743" w:rsidP="000A0B7D">
      <w:pPr>
        <w:pStyle w:val="base"/>
        <w:rPr>
          <w:lang w:val="ru-RU"/>
        </w:rPr>
      </w:pPr>
      <w:r w:rsidRPr="00611743">
        <w:rPr>
          <w:lang w:val="ru-RU"/>
        </w:rPr>
        <w:t>Например, при изучении сетевых технологий курсантам предлагается спроектировать отказоустойчивую схему обмена данными для взвод</w:t>
      </w:r>
      <w:r w:rsidR="0001765A">
        <w:rPr>
          <w:lang w:val="ru-RU"/>
        </w:rPr>
        <w:t>а</w:t>
      </w:r>
      <w:r w:rsidRPr="00611743">
        <w:rPr>
          <w:lang w:val="ru-RU"/>
        </w:rPr>
        <w:t xml:space="preserve">, опираясь на реальные тактические наставления и примеры мужества связистов, обеспечивавших управление в критических ситуациях. Такой подход, основанный на ценностно-смысловой парадигме, переводит ИТ-подготовку из разряда «технического ремесла» в категорию «служения», где каждый бит </w:t>
      </w:r>
      <w:r w:rsidRPr="00611743">
        <w:rPr>
          <w:lang w:val="ru-RU"/>
        </w:rPr>
        <w:lastRenderedPageBreak/>
        <w:t>информации осмысливается через призму ответственности за жизнь товарищей.</w:t>
      </w:r>
      <w:r w:rsidR="000A0B7D">
        <w:rPr>
          <w:lang w:val="ru-RU"/>
        </w:rPr>
        <w:t xml:space="preserve"> При </w:t>
      </w:r>
      <w:proofErr w:type="spellStart"/>
      <w:r w:rsidR="000A0B7D">
        <w:rPr>
          <w:lang w:val="ru-RU"/>
        </w:rPr>
        <w:t>изучениии</w:t>
      </w:r>
      <w:proofErr w:type="spellEnd"/>
      <w:r w:rsidR="000A0B7D">
        <w:rPr>
          <w:lang w:val="ru-RU"/>
        </w:rPr>
        <w:t xml:space="preserve"> табличного процессора курсанты выполняют з</w:t>
      </w:r>
      <w:r w:rsidR="000A0B7D" w:rsidRPr="000A0B7D">
        <w:rPr>
          <w:lang w:val="ru-RU"/>
        </w:rPr>
        <w:t xml:space="preserve">адание «База данных «Герои </w:t>
      </w:r>
      <w:r w:rsidR="000A0B7D">
        <w:rPr>
          <w:lang w:val="ru-RU"/>
        </w:rPr>
        <w:t>России</w:t>
      </w:r>
      <w:r w:rsidR="000A0B7D" w:rsidRPr="000A0B7D">
        <w:rPr>
          <w:lang w:val="ru-RU"/>
        </w:rPr>
        <w:t>»»</w:t>
      </w:r>
      <w:r w:rsidR="000A0B7D">
        <w:rPr>
          <w:lang w:val="ru-RU"/>
        </w:rPr>
        <w:t xml:space="preserve">, </w:t>
      </w:r>
      <w:proofErr w:type="spellStart"/>
      <w:r w:rsidR="000A0B7D" w:rsidRPr="000A0B7D">
        <w:rPr>
          <w:lang w:val="ru-RU"/>
        </w:rPr>
        <w:t>осв</w:t>
      </w:r>
      <w:r w:rsidR="000A0B7D">
        <w:rPr>
          <w:lang w:val="ru-RU"/>
        </w:rPr>
        <w:t>пивая</w:t>
      </w:r>
      <w:proofErr w:type="spellEnd"/>
      <w:r w:rsidR="000A0B7D" w:rsidRPr="000A0B7D">
        <w:rPr>
          <w:lang w:val="ru-RU"/>
        </w:rPr>
        <w:t xml:space="preserve"> работ</w:t>
      </w:r>
      <w:r w:rsidR="000A0B7D">
        <w:rPr>
          <w:lang w:val="ru-RU"/>
        </w:rPr>
        <w:t>у</w:t>
      </w:r>
      <w:r w:rsidR="000A0B7D" w:rsidRPr="000A0B7D">
        <w:rPr>
          <w:lang w:val="ru-RU"/>
        </w:rPr>
        <w:t xml:space="preserve"> со списками, сортировкой, фильтра</w:t>
      </w:r>
      <w:r w:rsidR="000A0B7D">
        <w:rPr>
          <w:lang w:val="ru-RU"/>
        </w:rPr>
        <w:t>цией и условным форматированием, п</w:t>
      </w:r>
      <w:r w:rsidR="000A0B7D" w:rsidRPr="000A0B7D">
        <w:rPr>
          <w:lang w:val="ru-RU"/>
        </w:rPr>
        <w:t>римен</w:t>
      </w:r>
      <w:r w:rsidR="000A0B7D">
        <w:rPr>
          <w:lang w:val="ru-RU"/>
        </w:rPr>
        <w:t>яют</w:t>
      </w:r>
      <w:r w:rsidR="000A0B7D" w:rsidRPr="000A0B7D">
        <w:rPr>
          <w:lang w:val="ru-RU"/>
        </w:rPr>
        <w:t xml:space="preserve"> фильтры для выборки по периодам</w:t>
      </w:r>
      <w:r w:rsidR="000A0B7D">
        <w:rPr>
          <w:lang w:val="ru-RU"/>
        </w:rPr>
        <w:t>, и</w:t>
      </w:r>
      <w:r w:rsidR="000A0B7D" w:rsidRPr="000A0B7D">
        <w:rPr>
          <w:lang w:val="ru-RU"/>
        </w:rPr>
        <w:t>спольз</w:t>
      </w:r>
      <w:r w:rsidR="000A0B7D">
        <w:rPr>
          <w:lang w:val="ru-RU"/>
        </w:rPr>
        <w:t>уя</w:t>
      </w:r>
      <w:r w:rsidR="000A0B7D" w:rsidRPr="000A0B7D">
        <w:rPr>
          <w:lang w:val="ru-RU"/>
        </w:rPr>
        <w:t xml:space="preserve"> условное форматирование выдел</w:t>
      </w:r>
      <w:r w:rsidR="000A0B7D">
        <w:rPr>
          <w:lang w:val="ru-RU"/>
        </w:rPr>
        <w:t>яют</w:t>
      </w:r>
      <w:r w:rsidR="000A0B7D" w:rsidRPr="000A0B7D">
        <w:rPr>
          <w:lang w:val="ru-RU"/>
        </w:rPr>
        <w:t xml:space="preserve"> </w:t>
      </w:r>
      <w:r w:rsidR="000A0B7D">
        <w:rPr>
          <w:lang w:val="ru-RU"/>
        </w:rPr>
        <w:t>сведения по видам войск, подразделениям</w:t>
      </w:r>
      <w:r w:rsidR="000A0B7D" w:rsidRPr="000A0B7D">
        <w:rPr>
          <w:lang w:val="ru-RU"/>
        </w:rPr>
        <w:t>.</w:t>
      </w:r>
      <w:r w:rsidR="000A0B7D">
        <w:rPr>
          <w:lang w:val="ru-RU"/>
        </w:rPr>
        <w:t xml:space="preserve"> При выполнении задания происходит ф</w:t>
      </w:r>
      <w:r w:rsidR="000A0B7D" w:rsidRPr="000A0B7D">
        <w:rPr>
          <w:lang w:val="ru-RU"/>
        </w:rPr>
        <w:t xml:space="preserve">ормирование уважения к исторической памяти и подвигу </w:t>
      </w:r>
      <w:r w:rsidR="000A0B7D">
        <w:rPr>
          <w:lang w:val="ru-RU"/>
        </w:rPr>
        <w:t>выпускников училища, о</w:t>
      </w:r>
      <w:r w:rsidR="000A0B7D" w:rsidRPr="000A0B7D">
        <w:rPr>
          <w:lang w:val="ru-RU"/>
        </w:rPr>
        <w:t>сознание преемственности поколений</w:t>
      </w:r>
      <w:r w:rsidR="000A0B7D">
        <w:rPr>
          <w:lang w:val="ru-RU"/>
        </w:rPr>
        <w:t>, осуществляется р</w:t>
      </w:r>
      <w:r w:rsidR="000A0B7D" w:rsidRPr="000A0B7D">
        <w:rPr>
          <w:lang w:val="ru-RU"/>
        </w:rPr>
        <w:t>азвитие исследовательских навыков через работу с архивными данными.</w:t>
      </w:r>
    </w:p>
    <w:p w:rsidR="000A0B7D" w:rsidRPr="000A0B7D" w:rsidRDefault="000A0B7D" w:rsidP="000A0B7D">
      <w:pPr>
        <w:pStyle w:val="base"/>
        <w:rPr>
          <w:lang w:val="ru-RU"/>
        </w:rPr>
      </w:pPr>
      <w:r>
        <w:rPr>
          <w:lang w:val="ru-RU"/>
        </w:rPr>
        <w:t xml:space="preserve">Для </w:t>
      </w:r>
      <w:r w:rsidRPr="000A0B7D">
        <w:rPr>
          <w:lang w:val="ru-RU"/>
        </w:rPr>
        <w:t>освоени</w:t>
      </w:r>
      <w:r>
        <w:rPr>
          <w:lang w:val="ru-RU"/>
        </w:rPr>
        <w:t>я</w:t>
      </w:r>
      <w:r w:rsidRPr="000A0B7D">
        <w:rPr>
          <w:lang w:val="ru-RU"/>
        </w:rPr>
        <w:t xml:space="preserve"> функций статистического анализа, построения диаграмм и работы с датами</w:t>
      </w:r>
      <w:r>
        <w:rPr>
          <w:lang w:val="ru-RU"/>
        </w:rPr>
        <w:t xml:space="preserve"> курсанты выполняют а</w:t>
      </w:r>
      <w:r w:rsidRPr="000A0B7D">
        <w:rPr>
          <w:lang w:val="ru-RU"/>
        </w:rPr>
        <w:t>нализ боевых операций ВДВ</w:t>
      </w:r>
      <w:r w:rsidR="009D5E49">
        <w:rPr>
          <w:lang w:val="ru-RU"/>
        </w:rPr>
        <w:t>,</w:t>
      </w:r>
      <w:r w:rsidRPr="000A0B7D">
        <w:rPr>
          <w:lang w:val="ru-RU"/>
        </w:rPr>
        <w:t xml:space="preserve"> созда</w:t>
      </w:r>
      <w:r w:rsidR="009D5E49">
        <w:rPr>
          <w:lang w:val="ru-RU"/>
        </w:rPr>
        <w:t>ют</w:t>
      </w:r>
      <w:r w:rsidRPr="000A0B7D">
        <w:rPr>
          <w:lang w:val="ru-RU"/>
        </w:rPr>
        <w:t xml:space="preserve"> табл</w:t>
      </w:r>
      <w:r w:rsidR="009D5E49">
        <w:rPr>
          <w:lang w:val="ru-RU"/>
        </w:rPr>
        <w:t>ицу ключевых десантных операций, р</w:t>
      </w:r>
      <w:r w:rsidRPr="000A0B7D">
        <w:rPr>
          <w:lang w:val="ru-RU"/>
        </w:rPr>
        <w:t>ассчит</w:t>
      </w:r>
      <w:r w:rsidR="009D5E49">
        <w:rPr>
          <w:lang w:val="ru-RU"/>
        </w:rPr>
        <w:t>ывают</w:t>
      </w:r>
      <w:r w:rsidRPr="000A0B7D">
        <w:rPr>
          <w:lang w:val="ru-RU"/>
        </w:rPr>
        <w:t xml:space="preserve"> продолжительность операций (функции работы с датами)</w:t>
      </w:r>
      <w:r w:rsidR="009D5E49">
        <w:rPr>
          <w:lang w:val="ru-RU"/>
        </w:rPr>
        <w:t xml:space="preserve">, </w:t>
      </w:r>
      <w:r w:rsidRPr="000A0B7D">
        <w:rPr>
          <w:lang w:val="ru-RU"/>
        </w:rPr>
        <w:t>стро</w:t>
      </w:r>
      <w:r w:rsidR="009D5E49">
        <w:rPr>
          <w:lang w:val="ru-RU"/>
        </w:rPr>
        <w:t>ят</w:t>
      </w:r>
      <w:r w:rsidRPr="000A0B7D">
        <w:rPr>
          <w:lang w:val="ru-RU"/>
        </w:rPr>
        <w:t xml:space="preserve"> диаграммы</w:t>
      </w:r>
      <w:r w:rsidR="009D5E49">
        <w:rPr>
          <w:lang w:val="ru-RU"/>
        </w:rPr>
        <w:t xml:space="preserve"> эффективность операций. </w:t>
      </w:r>
      <w:r w:rsidRPr="000A0B7D">
        <w:rPr>
          <w:lang w:val="ru-RU"/>
        </w:rPr>
        <w:t>Воспитательный эффект</w:t>
      </w:r>
      <w:r w:rsidR="009D5E49">
        <w:rPr>
          <w:lang w:val="ru-RU"/>
        </w:rPr>
        <w:t xml:space="preserve"> задания состоит в у</w:t>
      </w:r>
      <w:r w:rsidRPr="000A0B7D">
        <w:rPr>
          <w:lang w:val="ru-RU"/>
        </w:rPr>
        <w:t>глублени</w:t>
      </w:r>
      <w:r w:rsidR="009D5E49">
        <w:rPr>
          <w:lang w:val="ru-RU"/>
        </w:rPr>
        <w:t>и</w:t>
      </w:r>
      <w:r w:rsidRPr="000A0B7D">
        <w:rPr>
          <w:lang w:val="ru-RU"/>
        </w:rPr>
        <w:t xml:space="preserve"> знаний о боевом пути ВДВ</w:t>
      </w:r>
      <w:r w:rsidR="009D5E49">
        <w:rPr>
          <w:lang w:val="ru-RU"/>
        </w:rPr>
        <w:t>, ф</w:t>
      </w:r>
      <w:r w:rsidRPr="000A0B7D">
        <w:rPr>
          <w:lang w:val="ru-RU"/>
        </w:rPr>
        <w:t>ормировани</w:t>
      </w:r>
      <w:r w:rsidR="009D5E49">
        <w:rPr>
          <w:lang w:val="ru-RU"/>
        </w:rPr>
        <w:t>и</w:t>
      </w:r>
      <w:r w:rsidRPr="000A0B7D">
        <w:rPr>
          <w:lang w:val="ru-RU"/>
        </w:rPr>
        <w:t xml:space="preserve"> критического отношения к историческим источникам</w:t>
      </w:r>
      <w:r w:rsidR="009D5E49">
        <w:rPr>
          <w:lang w:val="ru-RU"/>
        </w:rPr>
        <w:t>, п</w:t>
      </w:r>
      <w:r w:rsidRPr="000A0B7D">
        <w:rPr>
          <w:lang w:val="ru-RU"/>
        </w:rPr>
        <w:t>онимани</w:t>
      </w:r>
      <w:r w:rsidR="009D5E49">
        <w:rPr>
          <w:lang w:val="ru-RU"/>
        </w:rPr>
        <w:t>и</w:t>
      </w:r>
      <w:r w:rsidRPr="000A0B7D">
        <w:rPr>
          <w:lang w:val="ru-RU"/>
        </w:rPr>
        <w:t xml:space="preserve"> ценности человеческой жизни и цены Победы.</w:t>
      </w:r>
    </w:p>
    <w:p w:rsidR="00611743" w:rsidRPr="00611743" w:rsidRDefault="00611743" w:rsidP="00611743">
      <w:pPr>
        <w:pStyle w:val="base"/>
        <w:rPr>
          <w:lang w:val="ru-RU"/>
        </w:rPr>
      </w:pPr>
      <w:r w:rsidRPr="00611743">
        <w:rPr>
          <w:lang w:val="ru-RU"/>
        </w:rPr>
        <w:t xml:space="preserve">Для достижения устойчивого воспитательного эффекта необходимо соблюдение ряда педагогических условий. Первое – синхронизация цифровых модулей с очными ритуально-полевыми практиками (посещение музеев ВДВ, встречи с ветеранами-связистами, участие в памятных мероприятиях, прощание со знаменем). Второе – развитие цифровой грамотности преподавательского состава, способного не только объяснять </w:t>
      </w:r>
      <w:r w:rsidR="0001765A">
        <w:rPr>
          <w:lang w:val="ru-RU"/>
        </w:rPr>
        <w:t xml:space="preserve">сведения, </w:t>
      </w:r>
      <w:proofErr w:type="spellStart"/>
      <w:r w:rsidR="0001765A">
        <w:rPr>
          <w:lang w:val="ru-RU"/>
        </w:rPr>
        <w:t>связанние</w:t>
      </w:r>
      <w:proofErr w:type="spellEnd"/>
      <w:r w:rsidR="0001765A">
        <w:rPr>
          <w:lang w:val="ru-RU"/>
        </w:rPr>
        <w:t xml:space="preserve"> с информационными технологиями</w:t>
      </w:r>
      <w:r w:rsidRPr="00611743">
        <w:rPr>
          <w:lang w:val="ru-RU"/>
        </w:rPr>
        <w:t xml:space="preserve">, но и раскрывать их прикладное значение в экстремальных условиях, опираясь на актуальный боевой опыт. Третье – обязательное включение рефлексивных практик: анализ принятых решений </w:t>
      </w:r>
      <w:r w:rsidR="0001765A">
        <w:rPr>
          <w:lang w:val="ru-RU"/>
        </w:rPr>
        <w:t>при выполнении профессионально значимых заданий по информатике</w:t>
      </w:r>
      <w:r w:rsidRPr="00611743">
        <w:rPr>
          <w:lang w:val="ru-RU"/>
        </w:rPr>
        <w:t xml:space="preserve">, обсуждение этических аспектов применения ИТ, ведение цифровых дневников самонаблюдения. Исследования показывают, что системное использование </w:t>
      </w:r>
      <w:r w:rsidR="0001765A">
        <w:rPr>
          <w:lang w:val="ru-RU"/>
        </w:rPr>
        <w:t>реальных</w:t>
      </w:r>
      <w:r w:rsidRPr="00611743">
        <w:rPr>
          <w:lang w:val="ru-RU"/>
        </w:rPr>
        <w:t xml:space="preserve"> примеров профессионального героизма в ИТ-контексте достоверно усиливает когнитивный и эмоциональный компоненты патриотизма, формируя устойчивую готовность к выполнению воинского долга [</w:t>
      </w:r>
      <w:r w:rsidR="0001765A">
        <w:rPr>
          <w:lang w:val="ru-RU"/>
        </w:rPr>
        <w:t>1</w:t>
      </w:r>
      <w:r w:rsidRPr="00611743">
        <w:rPr>
          <w:lang w:val="ru-RU"/>
        </w:rPr>
        <w:t>].</w:t>
      </w:r>
    </w:p>
    <w:p w:rsidR="00611743" w:rsidRPr="00611743" w:rsidRDefault="00611743" w:rsidP="00611743">
      <w:pPr>
        <w:pStyle w:val="base"/>
        <w:rPr>
          <w:lang w:val="ru-RU"/>
        </w:rPr>
      </w:pPr>
      <w:r w:rsidRPr="00611743">
        <w:rPr>
          <w:lang w:val="ru-RU"/>
        </w:rPr>
        <w:t>Практическая реализация предложенных механизмов позволяет преодолеть формализм в изучении ИТ, превращая дисциплину в инструмент формирования устойчивой идентичности «я – десантник». Курсанты воспринима</w:t>
      </w:r>
      <w:r w:rsidR="009D5E49">
        <w:rPr>
          <w:lang w:val="ru-RU"/>
        </w:rPr>
        <w:t>ют</w:t>
      </w:r>
      <w:r w:rsidRPr="00611743">
        <w:rPr>
          <w:lang w:val="ru-RU"/>
        </w:rPr>
        <w:t xml:space="preserve"> цифровые навыки не как набор утилитарных функций, а как средство выполнения боевой задачи, защиты товарищей и сохранения чести мундира.</w:t>
      </w:r>
    </w:p>
    <w:p w:rsidR="00611743" w:rsidRPr="00611743" w:rsidRDefault="00611743" w:rsidP="00611743">
      <w:pPr>
        <w:pStyle w:val="base"/>
        <w:rPr>
          <w:lang w:val="ru-RU"/>
        </w:rPr>
      </w:pPr>
      <w:r w:rsidRPr="00611743">
        <w:rPr>
          <w:lang w:val="ru-RU"/>
        </w:rPr>
        <w:t xml:space="preserve">Воспитание патриотизма при обучении курсантов-десантников информационным технологиям является неотъемлемым элементом современной системы военно-профессиональной подготовки. Интеграция ценностно-смыслового компонента в техническую дисциплину требует перехода от </w:t>
      </w:r>
      <w:proofErr w:type="spellStart"/>
      <w:r w:rsidRPr="00611743">
        <w:rPr>
          <w:lang w:val="ru-RU"/>
        </w:rPr>
        <w:t>знаниевой</w:t>
      </w:r>
      <w:proofErr w:type="spellEnd"/>
      <w:r w:rsidRPr="00611743">
        <w:rPr>
          <w:lang w:val="ru-RU"/>
        </w:rPr>
        <w:t xml:space="preserve"> парадигмы к контекстно-</w:t>
      </w:r>
      <w:proofErr w:type="spellStart"/>
      <w:r w:rsidRPr="00611743">
        <w:rPr>
          <w:lang w:val="ru-RU"/>
        </w:rPr>
        <w:t>деятельностной</w:t>
      </w:r>
      <w:proofErr w:type="spellEnd"/>
      <w:r w:rsidRPr="00611743">
        <w:rPr>
          <w:lang w:val="ru-RU"/>
        </w:rPr>
        <w:t xml:space="preserve">, где каждый алгоритм, каждая сеть и каждый канал данных осмысливаются через призму воинского долга. </w:t>
      </w:r>
      <w:r w:rsidR="0001765A">
        <w:rPr>
          <w:lang w:val="ru-RU"/>
        </w:rPr>
        <w:t xml:space="preserve">При обучении курсантов-десантников информатике используются </w:t>
      </w:r>
      <w:r w:rsidRPr="00611743">
        <w:rPr>
          <w:lang w:val="ru-RU"/>
        </w:rPr>
        <w:t>разработа</w:t>
      </w:r>
      <w:r w:rsidR="0001765A">
        <w:rPr>
          <w:lang w:val="ru-RU"/>
        </w:rPr>
        <w:t>нные</w:t>
      </w:r>
      <w:r w:rsidRPr="00611743">
        <w:rPr>
          <w:lang w:val="ru-RU"/>
        </w:rPr>
        <w:t xml:space="preserve"> специализированны</w:t>
      </w:r>
      <w:r w:rsidR="0001765A">
        <w:rPr>
          <w:lang w:val="ru-RU"/>
        </w:rPr>
        <w:t>е</w:t>
      </w:r>
      <w:r w:rsidRPr="00611743">
        <w:rPr>
          <w:lang w:val="ru-RU"/>
        </w:rPr>
        <w:t xml:space="preserve"> учебно-методически</w:t>
      </w:r>
      <w:r w:rsidR="0001765A">
        <w:rPr>
          <w:lang w:val="ru-RU"/>
        </w:rPr>
        <w:t>е</w:t>
      </w:r>
      <w:r w:rsidRPr="00611743">
        <w:rPr>
          <w:lang w:val="ru-RU"/>
        </w:rPr>
        <w:t xml:space="preserve"> комплекс</w:t>
      </w:r>
      <w:r w:rsidR="0001765A">
        <w:rPr>
          <w:lang w:val="ru-RU"/>
        </w:rPr>
        <w:t>ы</w:t>
      </w:r>
      <w:r w:rsidRPr="00611743">
        <w:rPr>
          <w:lang w:val="ru-RU"/>
        </w:rPr>
        <w:t xml:space="preserve">, </w:t>
      </w:r>
      <w:r w:rsidR="0001765A">
        <w:rPr>
          <w:lang w:val="ru-RU"/>
        </w:rPr>
        <w:t>включающие в себя задания профессиональной и патриотической направленности, разработанные специально</w:t>
      </w:r>
      <w:r w:rsidRPr="00611743">
        <w:rPr>
          <w:lang w:val="ru-RU"/>
        </w:rPr>
        <w:t xml:space="preserve"> под тактическую специфику воздушно-десантных войск</w:t>
      </w:r>
      <w:r w:rsidR="0001765A">
        <w:rPr>
          <w:lang w:val="ru-RU"/>
        </w:rPr>
        <w:t xml:space="preserve"> и отдельных направлений подготовки</w:t>
      </w:r>
      <w:r w:rsidRPr="00611743">
        <w:rPr>
          <w:lang w:val="ru-RU"/>
        </w:rPr>
        <w:t>.</w:t>
      </w:r>
    </w:p>
    <w:p w:rsidR="00611743" w:rsidRDefault="00611743" w:rsidP="00611743">
      <w:pPr>
        <w:pStyle w:val="base"/>
        <w:rPr>
          <w:lang w:val="ru-RU"/>
        </w:rPr>
      </w:pPr>
      <w:r w:rsidRPr="00771EB9">
        <w:rPr>
          <w:lang w:val="ru-RU"/>
        </w:rPr>
        <w:t xml:space="preserve"> </w:t>
      </w: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AF17A6" w:rsidRDefault="00274BB9" w:rsidP="006C2405">
      <w:pPr>
        <w:pStyle w:val="litera"/>
        <w:numPr>
          <w:ilvl w:val="0"/>
          <w:numId w:val="18"/>
        </w:numPr>
        <w:rPr>
          <w:szCs w:val="20"/>
        </w:rPr>
      </w:pPr>
      <w:r>
        <w:rPr>
          <w:szCs w:val="20"/>
        </w:rPr>
        <w:t>Гужвенко, В. </w:t>
      </w:r>
      <w:r w:rsidR="0001765A" w:rsidRPr="0001765A">
        <w:rPr>
          <w:szCs w:val="20"/>
        </w:rPr>
        <w:t>Ю. Военно-патриотическое воспитание десантников / В.</w:t>
      </w:r>
      <w:r>
        <w:rPr>
          <w:szCs w:val="20"/>
        </w:rPr>
        <w:t> </w:t>
      </w:r>
      <w:r w:rsidR="0001765A" w:rsidRPr="0001765A">
        <w:rPr>
          <w:szCs w:val="20"/>
        </w:rPr>
        <w:t>Ю. Гужвенко, Е.</w:t>
      </w:r>
      <w:r w:rsidR="00B3439A">
        <w:rPr>
          <w:szCs w:val="20"/>
        </w:rPr>
        <w:t> </w:t>
      </w:r>
      <w:r w:rsidR="0001765A" w:rsidRPr="0001765A">
        <w:rPr>
          <w:szCs w:val="20"/>
        </w:rPr>
        <w:t>И.</w:t>
      </w:r>
      <w:r w:rsidR="00B3439A">
        <w:rPr>
          <w:szCs w:val="20"/>
        </w:rPr>
        <w:t> </w:t>
      </w:r>
      <w:r w:rsidR="0001765A" w:rsidRPr="0001765A">
        <w:rPr>
          <w:szCs w:val="20"/>
        </w:rPr>
        <w:t xml:space="preserve">Гужвенко // Актуальные проблемы совершенствования высшего </w:t>
      </w:r>
      <w:proofErr w:type="gramStart"/>
      <w:r w:rsidR="0001765A" w:rsidRPr="0001765A">
        <w:rPr>
          <w:szCs w:val="20"/>
        </w:rPr>
        <w:t>образования :</w:t>
      </w:r>
      <w:proofErr w:type="gramEnd"/>
      <w:r w:rsidR="0001765A" w:rsidRPr="0001765A">
        <w:rPr>
          <w:szCs w:val="20"/>
        </w:rPr>
        <w:t xml:space="preserve"> Тезисы докладов XVI Всероссийской научно-методической конференции, Ярославль, 28–29 марта 2024 года. – Ярославль: Общество с ограниченной ответственностью </w:t>
      </w:r>
      <w:r>
        <w:rPr>
          <w:szCs w:val="20"/>
        </w:rPr>
        <w:t>«</w:t>
      </w:r>
      <w:r w:rsidR="0001765A" w:rsidRPr="0001765A">
        <w:rPr>
          <w:szCs w:val="20"/>
        </w:rPr>
        <w:t>Филигрань</w:t>
      </w:r>
      <w:r>
        <w:rPr>
          <w:szCs w:val="20"/>
        </w:rPr>
        <w:t>»</w:t>
      </w:r>
      <w:r w:rsidR="0001765A" w:rsidRPr="0001765A">
        <w:rPr>
          <w:szCs w:val="20"/>
        </w:rPr>
        <w:t>, 2024. – С. 120-122. – EDN SZVOCN.</w:t>
      </w:r>
      <w:r w:rsidR="00AF17A6" w:rsidRPr="0001765A">
        <w:rPr>
          <w:szCs w:val="20"/>
        </w:rPr>
        <w:t xml:space="preserve"> </w:t>
      </w:r>
    </w:p>
    <w:p w:rsidR="0001765A" w:rsidRPr="0001765A" w:rsidRDefault="00274BB9" w:rsidP="006C2405">
      <w:pPr>
        <w:pStyle w:val="litera"/>
        <w:numPr>
          <w:ilvl w:val="0"/>
          <w:numId w:val="18"/>
        </w:numPr>
        <w:rPr>
          <w:szCs w:val="20"/>
        </w:rPr>
      </w:pPr>
      <w:proofErr w:type="spellStart"/>
      <w:r>
        <w:rPr>
          <w:szCs w:val="20"/>
        </w:rPr>
        <w:t>Клейносова</w:t>
      </w:r>
      <w:proofErr w:type="spellEnd"/>
      <w:r>
        <w:rPr>
          <w:szCs w:val="20"/>
        </w:rPr>
        <w:t>, Н. </w:t>
      </w:r>
      <w:r w:rsidR="0001765A" w:rsidRPr="0001765A">
        <w:rPr>
          <w:szCs w:val="20"/>
        </w:rPr>
        <w:t xml:space="preserve">П. Принципы построения профессиональной образовательной траектории преподавателя в условиях </w:t>
      </w:r>
      <w:proofErr w:type="spellStart"/>
      <w:r w:rsidR="0001765A" w:rsidRPr="0001765A">
        <w:rPr>
          <w:szCs w:val="20"/>
        </w:rPr>
        <w:t>цифровизации</w:t>
      </w:r>
      <w:proofErr w:type="spellEnd"/>
      <w:r w:rsidR="0001765A" w:rsidRPr="0001765A">
        <w:rPr>
          <w:szCs w:val="20"/>
        </w:rPr>
        <w:t xml:space="preserve"> образования / Н.</w:t>
      </w:r>
      <w:r>
        <w:rPr>
          <w:szCs w:val="20"/>
        </w:rPr>
        <w:t> </w:t>
      </w:r>
      <w:r w:rsidR="0001765A" w:rsidRPr="0001765A">
        <w:rPr>
          <w:szCs w:val="20"/>
        </w:rPr>
        <w:t xml:space="preserve">П. </w:t>
      </w:r>
      <w:proofErr w:type="spellStart"/>
      <w:r w:rsidR="0001765A" w:rsidRPr="0001765A">
        <w:rPr>
          <w:szCs w:val="20"/>
        </w:rPr>
        <w:t>Клейносова</w:t>
      </w:r>
      <w:proofErr w:type="spellEnd"/>
      <w:r w:rsidR="0001765A" w:rsidRPr="0001765A">
        <w:rPr>
          <w:szCs w:val="20"/>
        </w:rPr>
        <w:t xml:space="preserve"> // Современные технологии в науке и образовании </w:t>
      </w:r>
      <w:r>
        <w:rPr>
          <w:szCs w:val="20"/>
        </w:rPr>
        <w:t>–</w:t>
      </w:r>
      <w:r w:rsidR="0001765A" w:rsidRPr="0001765A">
        <w:rPr>
          <w:szCs w:val="20"/>
        </w:rPr>
        <w:t xml:space="preserve"> СТНО-</w:t>
      </w:r>
      <w:proofErr w:type="gramStart"/>
      <w:r w:rsidR="0001765A" w:rsidRPr="0001765A">
        <w:rPr>
          <w:szCs w:val="20"/>
        </w:rPr>
        <w:t>2024 :</w:t>
      </w:r>
      <w:proofErr w:type="gramEnd"/>
      <w:r w:rsidR="0001765A" w:rsidRPr="0001765A">
        <w:rPr>
          <w:szCs w:val="20"/>
        </w:rPr>
        <w:t xml:space="preserve"> Сборник трудов VII Международного научно-технического форума. В 10-ти томах, Рязань, 04–06 марта 2024 года. – Рязань: Рязанский государственный радиотехнический университет им. В.</w:t>
      </w:r>
      <w:r>
        <w:rPr>
          <w:szCs w:val="20"/>
        </w:rPr>
        <w:t> </w:t>
      </w:r>
      <w:r w:rsidR="0001765A" w:rsidRPr="0001765A">
        <w:rPr>
          <w:szCs w:val="20"/>
        </w:rPr>
        <w:t>Ф. Уткина, 2024. – С.</w:t>
      </w:r>
      <w:r w:rsidR="0001765A">
        <w:rPr>
          <w:szCs w:val="20"/>
        </w:rPr>
        <w:t> </w:t>
      </w:r>
      <w:r w:rsidR="0001765A" w:rsidRPr="0001765A">
        <w:rPr>
          <w:szCs w:val="20"/>
        </w:rPr>
        <w:t>31</w:t>
      </w:r>
      <w:r w:rsidR="0001765A">
        <w:rPr>
          <w:szCs w:val="20"/>
        </w:rPr>
        <w:noBreakHyphen/>
      </w:r>
      <w:r w:rsidR="0001765A" w:rsidRPr="0001765A">
        <w:rPr>
          <w:szCs w:val="20"/>
        </w:rPr>
        <w:t>33. – EDN YSGOFB.</w:t>
      </w:r>
    </w:p>
    <w:p w:rsidR="00160845" w:rsidRPr="009D5E49" w:rsidRDefault="00AF17A6" w:rsidP="005935EB">
      <w:pPr>
        <w:pStyle w:val="litera"/>
        <w:numPr>
          <w:ilvl w:val="0"/>
          <w:numId w:val="0"/>
        </w:numPr>
        <w:ind w:left="360"/>
        <w:rPr>
          <w:szCs w:val="20"/>
        </w:rPr>
      </w:pPr>
      <w:proofErr w:type="spellStart"/>
      <w:r w:rsidRPr="009D5E49">
        <w:rPr>
          <w:szCs w:val="20"/>
        </w:rPr>
        <w:t>Петрий</w:t>
      </w:r>
      <w:proofErr w:type="spellEnd"/>
      <w:r w:rsidRPr="009D5E49">
        <w:rPr>
          <w:szCs w:val="20"/>
        </w:rPr>
        <w:t>, П.</w:t>
      </w:r>
      <w:r w:rsidR="00274BB9" w:rsidRPr="009D5E49">
        <w:rPr>
          <w:szCs w:val="20"/>
        </w:rPr>
        <w:t> </w:t>
      </w:r>
      <w:r w:rsidRPr="009D5E49">
        <w:rPr>
          <w:szCs w:val="20"/>
        </w:rPr>
        <w:t xml:space="preserve">В. Духовные ценности российского общества и </w:t>
      </w:r>
      <w:proofErr w:type="gramStart"/>
      <w:r w:rsidRPr="009D5E49">
        <w:rPr>
          <w:szCs w:val="20"/>
        </w:rPr>
        <w:t>армия :</w:t>
      </w:r>
      <w:proofErr w:type="gramEnd"/>
      <w:r w:rsidRPr="009D5E49">
        <w:rPr>
          <w:szCs w:val="20"/>
        </w:rPr>
        <w:t xml:space="preserve"> монография / П.</w:t>
      </w:r>
      <w:r w:rsidR="00B3439A" w:rsidRPr="009D5E49">
        <w:rPr>
          <w:szCs w:val="20"/>
        </w:rPr>
        <w:t> </w:t>
      </w:r>
      <w:r w:rsidRPr="009D5E49">
        <w:rPr>
          <w:szCs w:val="20"/>
        </w:rPr>
        <w:t>В.</w:t>
      </w:r>
      <w:r w:rsidR="00B3439A" w:rsidRPr="009D5E49">
        <w:rPr>
          <w:szCs w:val="20"/>
        </w:rPr>
        <w:t> </w:t>
      </w:r>
      <w:proofErr w:type="spellStart"/>
      <w:r w:rsidRPr="009D5E49">
        <w:rPr>
          <w:szCs w:val="20"/>
        </w:rPr>
        <w:t>Петрий</w:t>
      </w:r>
      <w:proofErr w:type="spellEnd"/>
      <w:r w:rsidRPr="009D5E49">
        <w:rPr>
          <w:szCs w:val="20"/>
        </w:rPr>
        <w:t xml:space="preserve">. – </w:t>
      </w:r>
      <w:proofErr w:type="gramStart"/>
      <w:r w:rsidRPr="009D5E49">
        <w:rPr>
          <w:szCs w:val="20"/>
        </w:rPr>
        <w:t>Москва :</w:t>
      </w:r>
      <w:proofErr w:type="gramEnd"/>
      <w:r w:rsidRPr="009D5E49">
        <w:rPr>
          <w:szCs w:val="20"/>
        </w:rPr>
        <w:t xml:space="preserve"> Военный университет, 2001. – 256 с. – Электрон. фрагмент: </w:t>
      </w:r>
      <w:proofErr w:type="spellStart"/>
      <w:r w:rsidRPr="009D5E49">
        <w:rPr>
          <w:szCs w:val="20"/>
        </w:rPr>
        <w:t>eLibrary</w:t>
      </w:r>
      <w:proofErr w:type="spellEnd"/>
      <w:r w:rsidRPr="009D5E49">
        <w:rPr>
          <w:szCs w:val="20"/>
        </w:rPr>
        <w:t>. – Доступ: https://elibrary.ru/item.asp?id=20156789 (дата обращения: 05.05.2026).</w:t>
      </w:r>
    </w:p>
    <w:sectPr w:rsidR="00160845" w:rsidRPr="009D5E49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05" w:rsidRDefault="006C2405">
      <w:r>
        <w:separator/>
      </w:r>
    </w:p>
    <w:p w:rsidR="006C2405" w:rsidRDefault="006C2405"/>
    <w:p w:rsidR="006C2405" w:rsidRDefault="006C2405"/>
    <w:p w:rsidR="006C2405" w:rsidRDefault="006C2405"/>
  </w:endnote>
  <w:endnote w:type="continuationSeparator" w:id="0">
    <w:p w:rsidR="006C2405" w:rsidRDefault="006C2405">
      <w:r>
        <w:continuationSeparator/>
      </w:r>
    </w:p>
    <w:p w:rsidR="006C2405" w:rsidRDefault="006C2405"/>
    <w:p w:rsidR="006C2405" w:rsidRDefault="006C2405"/>
    <w:p w:rsidR="006C2405" w:rsidRDefault="006C2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0F2F1D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9D5E49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05" w:rsidRDefault="006C2405">
      <w:r>
        <w:separator/>
      </w:r>
    </w:p>
    <w:p w:rsidR="006C2405" w:rsidRDefault="006C2405"/>
    <w:p w:rsidR="006C2405" w:rsidRDefault="006C2405"/>
    <w:p w:rsidR="006C2405" w:rsidRDefault="006C2405"/>
  </w:footnote>
  <w:footnote w:type="continuationSeparator" w:id="0">
    <w:p w:rsidR="006C2405" w:rsidRDefault="006C2405">
      <w:r>
        <w:continuationSeparator/>
      </w:r>
    </w:p>
    <w:p w:rsidR="006C2405" w:rsidRDefault="006C2405"/>
    <w:p w:rsidR="006C2405" w:rsidRDefault="006C2405"/>
    <w:p w:rsidR="006C2405" w:rsidRDefault="006C24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0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2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8"/>
  </w:num>
  <w:num w:numId="5">
    <w:abstractNumId w:val="12"/>
  </w:num>
  <w:num w:numId="6">
    <w:abstractNumId w:val="11"/>
  </w:num>
  <w:num w:numId="7">
    <w:abstractNumId w:val="16"/>
  </w:num>
  <w:num w:numId="8">
    <w:abstractNumId w:val="1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0"/>
  </w:num>
  <w:num w:numId="11">
    <w:abstractNumId w:val="23"/>
  </w:num>
  <w:num w:numId="12">
    <w:abstractNumId w:val="22"/>
  </w:num>
  <w:num w:numId="13">
    <w:abstractNumId w:val="13"/>
  </w:num>
  <w:num w:numId="14">
    <w:abstractNumId w:val="20"/>
  </w:num>
  <w:num w:numId="15">
    <w:abstractNumId w:val="15"/>
  </w:num>
  <w:num w:numId="16">
    <w:abstractNumId w:val="21"/>
  </w:num>
  <w:num w:numId="17">
    <w:abstractNumId w:val="24"/>
  </w:num>
  <w:num w:numId="18">
    <w:abstractNumId w:val="24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09"/>
    <w:rsid w:val="00003D31"/>
    <w:rsid w:val="00004BDE"/>
    <w:rsid w:val="000058C5"/>
    <w:rsid w:val="00006E8D"/>
    <w:rsid w:val="00007F02"/>
    <w:rsid w:val="0001713D"/>
    <w:rsid w:val="0001765A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0B7D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E6209"/>
    <w:rsid w:val="000F2F1D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1550"/>
    <w:rsid w:val="001522A4"/>
    <w:rsid w:val="00156379"/>
    <w:rsid w:val="0015675F"/>
    <w:rsid w:val="00157404"/>
    <w:rsid w:val="00160845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41E4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4BB9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56AB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174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405"/>
    <w:rsid w:val="006C263D"/>
    <w:rsid w:val="006C2D3A"/>
    <w:rsid w:val="006C390F"/>
    <w:rsid w:val="006C4301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1EB9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733FF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5E49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D5EB5"/>
    <w:rsid w:val="00AE3DB2"/>
    <w:rsid w:val="00AE3ED6"/>
    <w:rsid w:val="00AE5CAA"/>
    <w:rsid w:val="00AE688A"/>
    <w:rsid w:val="00AF17A6"/>
    <w:rsid w:val="00AF353C"/>
    <w:rsid w:val="00AF37C6"/>
    <w:rsid w:val="00AF4E82"/>
    <w:rsid w:val="00AF5801"/>
    <w:rsid w:val="00AF68D3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439A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0B6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0A3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44D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B68E3"/>
    <w:rsid w:val="00FC2440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5AD7"/>
  <w15:docId w15:val="{47385C3B-E8A2-4DD4-870A-F477A7E0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en-US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6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en-US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7"/>
      </w:numPr>
    </w:pPr>
  </w:style>
  <w:style w:type="character" w:customStyle="1" w:styleId="qwen-markdown-text">
    <w:name w:val="qwen-markdown-text"/>
    <w:basedOn w:val="aa"/>
    <w:rsid w:val="00C5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46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9878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8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6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7395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44778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734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5293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1584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4206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0810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492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10253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0062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7078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0515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8278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9029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3592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2572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6463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34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6667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5197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52070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04709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506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43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9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0754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383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5069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1561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83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7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066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2037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3554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754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7627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7655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7287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9906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109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7399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2526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089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753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0165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051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5286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905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2471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3387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92;&#1083;&#1077;&#1096;&#1082;&#1072;\&#1053;&#1072;&#1091;&#1082;&#1072;\&#1057;&#1090;&#1072;&#1090;&#1100;&#1080;%202024-2025\2025.06.25-26%20&#1041;&#1072;&#1081;&#1090;&#1080;&#1082;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51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Вася</dc:creator>
  <cp:lastModifiedBy>Елена</cp:lastModifiedBy>
  <cp:revision>6</cp:revision>
  <cp:lastPrinted>2011-06-10T13:51:00Z</cp:lastPrinted>
  <dcterms:created xsi:type="dcterms:W3CDTF">2026-05-19T19:20:00Z</dcterms:created>
  <dcterms:modified xsi:type="dcterms:W3CDTF">2026-05-19T20:11:00Z</dcterms:modified>
</cp:coreProperties>
</file>